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у </w:t>
      </w:r>
      <w:r>
        <w:rPr>
          <w:sz w:val="24"/>
          <w:szCs w:val="24"/>
        </w:rPr>
        <w:t>травні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ро</w:t>
      </w:r>
      <w:r>
        <w:rPr>
          <w:sz w:val="24"/>
          <w:szCs w:val="24"/>
        </w:rPr>
        <w:t>ку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</w:t>
            </w:r>
            <w:r>
              <w:rPr>
                <w:sz w:val="24"/>
                <w:szCs w:val="24"/>
                <w:lang w:val="ru-RU"/>
              </w:rPr>
              <w:t>05.</w:t>
            </w: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  <w:r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12277,00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Травень  2020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19464,0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 волонтерів з Польщі, Китаю за травень 2020 року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Шафа офісна (каб. заст. дир. з госп. роботи, кабінет БФ)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Тумбочка (каб. заст. дир. з госп. роботи, кабінет БФ)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Шафа(каб.№18)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для паперів (каб.№18)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>
        <w:trPr>
          <w:trHeight w:val="23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Поличка підвісна (каб.№18)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Стіл офісний (каб.№18)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Шафа підвісна для паперів(каб.№18)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Тумба (бухгалтерія)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1200,00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Пенал вугловий (бухгалтерія)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Ролап (каб. педагога – організатора)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01.06.2020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10093,00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Інформація про виплату заробітної плати у травні  2020 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342</w:t>
            </w:r>
            <w:r>
              <w:rPr>
                <w:sz w:val="24"/>
                <w:szCs w:val="24"/>
              </w:rPr>
              <w:t>127,12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371944,70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714071,82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73656,32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83412,45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157068,77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48335,92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104047,38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152383,30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10085,28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22385,20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32470,48</w:t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474204,64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581789,73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1055994,37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LibreOffice/6.0.7.3$Linux_X86_64 LibreOffice_project/00m0$Build-3</Application>
  <Pages>1</Pages>
  <Words>180</Words>
  <Characters>1074</Characters>
  <CharactersWithSpaces>1186</CharactersWithSpaces>
  <Paragraphs>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2020-06-01T08:41:00Z</dcterms:created>
  <dc:creator>Бухгалтерия</dc:creator>
  <dc:description/>
  <dc:language>ru-RU</dc:language>
  <cp:lastModifiedBy/>
  <cp:lastPrinted>2020-06-01T09:06:00Z</cp:lastPrinted>
  <dcterms:modified xsi:type="dcterms:W3CDTF">2020-06-01T12:48:01Z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