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 про надходження та використання  благодійної допомоги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потреби Першої міської гімназії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>
        <w:rPr>
          <w:sz w:val="24"/>
          <w:szCs w:val="24"/>
        </w:rPr>
        <w:t>жовтні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році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1843"/>
        <w:gridCol w:w="2517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  <w:lang w:val="ru-RU"/>
              </w:rPr>
              <w:t>10.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21076</w:t>
            </w:r>
            <w:r>
              <w:rPr>
                <w:sz w:val="24"/>
                <w:szCs w:val="24"/>
              </w:rPr>
              <w:t>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 2020 року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2820,00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39337,00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  <w:lang w:val="ru-RU"/>
              </w:rPr>
              <w:t>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Господарчі витрати згідно авансового звіту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035</w:t>
            </w:r>
            <w:r>
              <w:rPr>
                <w:sz w:val="24"/>
                <w:szCs w:val="24"/>
              </w:rPr>
              <w:t>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val="en-US"/>
              </w:rPr>
              <w:t xml:space="preserve">Камера-сканер  </w:t>
            </w:r>
            <w:r>
              <w:rPr>
                <w:sz w:val="24"/>
                <w:szCs w:val="24"/>
                <w:lang w:val="en-US"/>
              </w:rPr>
              <w:t>(кабінет історії,Силенко)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5349,00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Заробітна плата працівникам ПМГ, бухгалтеру БФ; нарахування на зарплату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24268,00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Веб-камера </w:t>
            </w:r>
            <w:r>
              <w:rPr>
                <w:sz w:val="24"/>
                <w:szCs w:val="24"/>
              </w:rPr>
              <w:t>(для дистанційного — Виноградова,Хворостанцева,Потьомкін,Мокрушина,</w:t>
            </w:r>
            <w:r>
              <w:rPr>
                <w:sz w:val="24"/>
                <w:szCs w:val="24"/>
              </w:rPr>
              <w:t>Калєва,Овчарова,Копійка,</w:t>
            </w:r>
            <w:r>
              <w:rPr>
                <w:sz w:val="24"/>
                <w:szCs w:val="24"/>
              </w:rPr>
              <w:t>Коритан,Карнаухова,Рожков,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4500</w:t>
            </w:r>
          </w:p>
        </w:tc>
      </w:tr>
      <w:tr>
        <w:trPr>
          <w:trHeight w:val="23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</w:rPr>
              <w:t>.2020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40237</w:t>
            </w:r>
            <w:r>
              <w:rPr>
                <w:sz w:val="24"/>
                <w:szCs w:val="24"/>
              </w:rPr>
              <w:t xml:space="preserve">,00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Інформація про виплату заробітної плати у жовтні  2020  року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1"/>
        <w:gridCol w:w="1128"/>
        <w:gridCol w:w="1693"/>
        <w:gridCol w:w="1693"/>
        <w:gridCol w:w="1380"/>
        <w:gridCol w:w="1874"/>
      </w:tblGrid>
      <w:tr>
        <w:trPr/>
        <w:tc>
          <w:tcPr>
            <w:tcW w:w="1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Щорічна грошова винагорода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</w:tr>
      <w:tr>
        <w:trPr>
          <w:trHeight w:val="565" w:hRule="atLeast"/>
        </w:trPr>
        <w:tc>
          <w:tcPr>
            <w:tcW w:w="18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357428,48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353880,54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348018,79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1059327,81</w:t>
            </w:r>
          </w:p>
        </w:tc>
      </w:tr>
      <w:tr>
        <w:trPr>
          <w:trHeight w:val="645" w:hRule="atLeast"/>
        </w:trPr>
        <w:tc>
          <w:tcPr>
            <w:tcW w:w="18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76468,74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77880,50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76564,14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230913,38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18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43953,62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99272,94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143226,56</w:t>
            </w:r>
          </w:p>
        </w:tc>
      </w:tr>
      <w:tr>
        <w:trPr>
          <w:trHeight w:val="645" w:hRule="atLeast"/>
        </w:trPr>
        <w:tc>
          <w:tcPr>
            <w:tcW w:w="18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8936,89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20478,76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29415,65</w:t>
            </w:r>
          </w:p>
        </w:tc>
      </w:tr>
      <w:tr>
        <w:trPr>
          <w:trHeight w:val="645" w:hRule="atLeast"/>
        </w:trPr>
        <w:tc>
          <w:tcPr>
            <w:tcW w:w="1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486787,73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551512,74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424582,93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1462883,40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6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1ea5"/>
    <w:rPr>
      <w:rFonts w:ascii="Tahoma" w:hAnsi="Tahoma" w:eastAsia="Times New Roman" w:cs="Tahoma"/>
      <w:sz w:val="16"/>
      <w:szCs w:val="16"/>
      <w:lang w:val="uk-UA" w:eastAsia="uk-U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e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3912-BA99-482A-A0C6-DC094D40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LibreOffice/6.0.7.3$Linux_X86_64 LibreOffice_project/00m0$Build-3</Application>
  <Pages>1</Pages>
  <Words>140</Words>
  <Characters>999</Characters>
  <CharactersWithSpaces>1089</CharactersWithSpaces>
  <Paragraphs>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2020-11-03T11:45:00Z</dcterms:created>
  <dc:creator>Бухгалтерия</dc:creator>
  <dc:description/>
  <dc:language>ru-RU</dc:language>
  <cp:lastModifiedBy/>
  <cp:lastPrinted>2020-11-03T12:09:00Z</cp:lastPrinted>
  <dcterms:modified xsi:type="dcterms:W3CDTF">2020-11-04T12:14:44Z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