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7" w:rsidRPr="00432CA7" w:rsidRDefault="00432CA7" w:rsidP="00432CA7">
      <w:pPr>
        <w:pStyle w:val="a3"/>
        <w:rPr>
          <w:b/>
          <w:szCs w:val="24"/>
        </w:rPr>
      </w:pPr>
      <w:r w:rsidRPr="00432CA7">
        <w:rPr>
          <w:b/>
          <w:szCs w:val="24"/>
        </w:rPr>
        <w:t xml:space="preserve">НАКАЗ </w:t>
      </w:r>
    </w:p>
    <w:p w:rsidR="00432CA7" w:rsidRPr="00432CA7" w:rsidRDefault="00432CA7" w:rsidP="00432CA7">
      <w:pPr>
        <w:pStyle w:val="a3"/>
        <w:rPr>
          <w:b/>
          <w:szCs w:val="24"/>
        </w:rPr>
      </w:pPr>
      <w:r w:rsidRPr="00432CA7">
        <w:rPr>
          <w:b/>
          <w:szCs w:val="24"/>
        </w:rPr>
        <w:t xml:space="preserve">по Першій міській гімназії </w:t>
      </w:r>
    </w:p>
    <w:p w:rsidR="00432CA7" w:rsidRPr="00432CA7" w:rsidRDefault="00432CA7" w:rsidP="00432CA7">
      <w:pPr>
        <w:pStyle w:val="a5"/>
        <w:rPr>
          <w:b/>
          <w:szCs w:val="24"/>
        </w:rPr>
      </w:pPr>
      <w:r w:rsidRPr="00432CA7">
        <w:rPr>
          <w:b/>
          <w:szCs w:val="24"/>
        </w:rPr>
        <w:t xml:space="preserve">Від </w:t>
      </w:r>
      <w:r w:rsidR="003B6BF6">
        <w:rPr>
          <w:b/>
          <w:szCs w:val="24"/>
        </w:rPr>
        <w:t>06.09</w:t>
      </w:r>
      <w:r w:rsidR="005227F4">
        <w:rPr>
          <w:b/>
          <w:szCs w:val="24"/>
        </w:rPr>
        <w:t>.2018</w:t>
      </w:r>
      <w:r w:rsidRPr="00432CA7">
        <w:rPr>
          <w:b/>
          <w:szCs w:val="24"/>
        </w:rPr>
        <w:t xml:space="preserve">                                                   </w:t>
      </w:r>
      <w:r w:rsidR="003B6BF6">
        <w:rPr>
          <w:b/>
          <w:szCs w:val="24"/>
        </w:rPr>
        <w:t xml:space="preserve">                            №295</w:t>
      </w:r>
      <w:r w:rsidRPr="00432CA7">
        <w:rPr>
          <w:b/>
          <w:szCs w:val="24"/>
        </w:rPr>
        <w:t xml:space="preserve"> 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розподіл обов’язків між 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членами адміністрації гімназії </w:t>
      </w:r>
    </w:p>
    <w:p w:rsidR="00432CA7" w:rsidRPr="00432CA7" w:rsidRDefault="005227F4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2018-2019</w:t>
      </w:r>
      <w:r w:rsidR="00432CA7"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н.р. </w:t>
      </w:r>
    </w:p>
    <w:p w:rsidR="00432CA7" w:rsidRPr="00432CA7" w:rsidRDefault="00432CA7" w:rsidP="00432C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Згідно Законів України «Про освіту», «Про загальну середню освіту» та Положення про загальноосвітній навчальний заклад» та у відповідності із статутом гімназії, розподілити обов’язки між членам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и адміністрації гімназії на 2018-2019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таким чином: </w:t>
      </w:r>
    </w:p>
    <w:p w:rsidR="00432CA7" w:rsidRPr="00432CA7" w:rsidRDefault="00432CA7" w:rsidP="00432CA7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Директор гімназії</w:t>
      </w: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Саєнко Сергій Іванович </w:t>
      </w:r>
    </w:p>
    <w:p w:rsidR="00432CA7" w:rsidRPr="00432CA7" w:rsidRDefault="00432CA7" w:rsidP="00156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гімназією, забезпечує реалізацію державної освітньої політики, діє від імені закладу освіти, здійснює підбір та розстановку кадрів, контроль всеобучу.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Представляє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гімназію в організаціях та установах, розпоряджається шкільним майном і коштами, укладає угоди, відкриває банківські рахунки і є розпорядником кредитів, видає накази в межах своєї компетенції.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гімназії в цілому з виховання та навчання учнів, зміцнення їх здоров’я;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своєчасне і якісне планування роботи гімназії, організацію 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додаткових освітніх платних послуг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комплектування класів, ГПД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 та класів-груп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сприятливих умов для здійснення навчально-виховної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своєчасну звітність про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проектну роботу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фінансово-господарську діяльність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затвердження основних документів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омплектує гімназію педкадрами,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учнями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 та гімназистами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гімназійного медіа центру; підготовку гімназії до нового навчального року, проведення капітального та поточних ремонтів гімназії; набір учнів до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гімназійної газети «Гімназист», сайту </w:t>
      </w:r>
      <w:hyperlink r:id="rId5" w:history="1"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fcg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ck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гімназійного інформаційного центру та телебачення;  </w:t>
      </w:r>
    </w:p>
    <w:p w:rsidR="00432CA7" w:rsidRPr="005227F4" w:rsidRDefault="00432CA7" w:rsidP="00522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співпрацю з благодійним </w:t>
      </w:r>
      <w:r>
        <w:rPr>
          <w:rFonts w:ascii="Times New Roman" w:hAnsi="Times New Roman" w:cs="Times New Roman"/>
          <w:sz w:val="24"/>
          <w:szCs w:val="24"/>
          <w:lang w:val="uk-UA"/>
        </w:rPr>
        <w:t>фондом «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 України через освіту»;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гімназії у проекті «Інноваційні школи Черкащини»;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впровадження в життя положень ко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нцепції «Нова українська школа»; </w:t>
      </w:r>
    </w:p>
    <w:p w:rsidR="005227F4" w:rsidRPr="00432CA7" w:rsidRDefault="005227F4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видачу офіційних запрошень іноземців-волонтерів, вирішення міграційних питань запрошеним волонтерам.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діяльністю всіх заступників, головного бухгалтера, соціального педагога та практичного психолога;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педагогічної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атестаційної комісії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координує роботу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бухгалтерії гімназії;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всіх працівників гімназії при прийомі на роботу з ОП;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актив учнів та батьків;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молодих учителів.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і підписує: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загальні документи, що регулюють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накази;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офіційні листи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залікові книжки в кінці навчального року, особові справи учнів;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протоколи засідань педради;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протоколи атестаційної комісії, атестаційні листи;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довідки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фінансові документи, номенклатуру справ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трудові книжки;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 прийому і передачі гімназії, ревізій;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звіти про облік бланків атестатів, свідоцтв, сертифікатів, похвальних грамот та листів;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розклад уроків;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калькуляції витрат додаткових платних послуг;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заступників директора гімназії.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Є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начальником ЦЗ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головою педагогічної ради, атестаційної комісії та членом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розпорядником коштів спец рахунку та рахунку за дорученнями.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заступників директора, завідуючої господарством, інженера-електроніка; </w:t>
      </w:r>
    </w:p>
    <w:p w:rsidR="00432CA7" w:rsidRPr="005227F4" w:rsidRDefault="00432CA7" w:rsidP="00522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оту бухгалтерських працівників.</w:t>
      </w:r>
    </w:p>
    <w:p w:rsidR="00432CA7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Виноградова Світлана Олександрівна </w:t>
      </w:r>
    </w:p>
    <w:p w:rsidR="00432CA7" w:rsidRPr="00432CA7" w:rsidRDefault="00432CA7" w:rsidP="00156F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функції, чергування по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по керівництву школою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регулярний моніторинг знань з навчальних предметів, які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5227F4" w:rsidRDefault="00B564D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оботу перших класів у науково-педагогічному проекті «Інтелект України»;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навчально-виховного процесу в гімназії, виконання планів та програм;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запровадження Державно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го стандарту освіти в початкових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викладання навчальних предметів у 5-11 класах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 xml:space="preserve"> природничо-математичного циклу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курсову перепідготовку педагогічних працівників;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статистичної звітності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розробку навчального плану на навчальний рік;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тарифікацію вчителів, складання табеля на вчителів, які працюють в 1-11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природничо-математичного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календарно-тематичним плануванням навчальних предметів природничо-математичного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охорону праці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участі випускників гімназії у зовнішньому незалежному оцінюванні;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складання графіків контрольни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х робіт учнів 3-11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-х класів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 xml:space="preserve"> та з предметів, що контролює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проектів наказів, розпоряджень з питань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звітність документів на виготовлення атестатів, свідоцтв про базову середню освіту, додатків, дублікатів документів про освіту;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 навчально-виховного процесу у класах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розробку та виконання навчальних планів у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харчування учнів 1-4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розкладу уроків для учнів 1-11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заміну уроків учителів;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планів і програм в школі І ступеня, явку працівників на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директорських та підсумкових контрольних робіт, перевірку техніки читання в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організацію додаткових освітніх платних послуг, крім іноземних м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шкільної форми в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правильність перенесення оцінок з журналів до документів про базову та повну середню освіту;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у 1-4 класах та 10-11 класах;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матеріалів на нагородження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гімназистів медалями;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роботи курсу «Школа» та системи звітування «</w:t>
      </w:r>
      <w:r>
        <w:rPr>
          <w:rFonts w:ascii="Times New Roman" w:hAnsi="Times New Roman" w:cs="Times New Roman"/>
          <w:sz w:val="24"/>
          <w:szCs w:val="24"/>
          <w:lang w:val="en-US"/>
        </w:rPr>
        <w:t>DICO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гімназії до впровадж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 xml:space="preserve">ення нового Держстандарту в початковій </w:t>
      </w:r>
      <w:r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 xml:space="preserve">час навчально-виховного процесу; </w:t>
      </w:r>
    </w:p>
    <w:p w:rsidR="00FE224C" w:rsidRDefault="00FE224C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індивідуального навчання.</w:t>
      </w:r>
    </w:p>
    <w:p w:rsidR="00C46E7F" w:rsidRPr="00432CA7" w:rsidRDefault="00C46E7F" w:rsidP="00C46E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математики, фізики, хімії, біолог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ії, географії, інформатики, ОЗ, природознавства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факультативів, спецкурсів, олімпіад 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проведенням контрольних, практичних, лабораторних робіт, ДПА у 9-х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лаборантів кабінетів фізики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, хімії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ш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коли І ступеня, вихователів ГПД та класів-груп.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та виконання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B564DF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додаткових освітніх пл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атних послуг у школі І ступеня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2CA7" w:rsidRPr="00432CA7" w:rsidRDefault="00B564D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апеляційних комісій.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математики, фізики, хімії, біології, 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 xml:space="preserve">природознавства,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географії,</w:t>
      </w:r>
      <w:r w:rsidR="002A2C1B">
        <w:rPr>
          <w:rFonts w:ascii="Times New Roman" w:hAnsi="Times New Roman" w:cs="Times New Roman"/>
          <w:sz w:val="24"/>
          <w:szCs w:val="24"/>
          <w:lang w:val="uk-UA"/>
        </w:rPr>
        <w:t xml:space="preserve"> основ здоровя,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інформатики та роботу вчителів школи І ступеня; </w:t>
      </w:r>
    </w:p>
    <w:p w:rsidR="00432CA7" w:rsidRPr="00432CA7" w:rsidRDefault="00FE224C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олімпіад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виконання навчальних планів та програм з вказаних предметів;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навчальне навантаження учнів та вчителів;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1-4 та 10-11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атестацію вчите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лів, за якими здійснює контроль.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Веде: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чергові зміни згідно графіка;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атестацію вчителів, які закріплені;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звітність з питань початкової школи;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заступників директора;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 з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акти щоквартальної перевірки кабінетів підвищеної небезпеки;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розклад уроків 1-11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вчителів, роботою яких керує.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B564DF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відсутності, директора або заступника директора Ананьєвої Н.В., виконує їх обов’язки. Має право підпису фінансових документів. 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Ананьєва Надія Василівна</w:t>
      </w:r>
    </w:p>
    <w:p w:rsidR="00432CA7" w:rsidRPr="00432CA7" w:rsidRDefault="00432CA7" w:rsidP="00156F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моніторинг знань гімназистів з 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науково-методичної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стан навчально-виховного процесу в гімназії;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поглиблене викладання англійської мови у 1-11 класах, других іноземних мов у 5-11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запровадження Держав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ного стандарту освіти у 1-10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-х класах;</w:t>
      </w:r>
    </w:p>
    <w:p w:rsidR="00432CA7" w:rsidRDefault="00432CA7" w:rsidP="004A6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пріоритетних напрямків розвитку гімназії; </w:t>
      </w:r>
    </w:p>
    <w:p w:rsidR="002A2C1B" w:rsidRPr="004A6B53" w:rsidRDefault="002A2C1B" w:rsidP="004A6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науково-дослідницьку роботу;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процес; 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атестацію педагогічних працівників;</w:t>
      </w:r>
    </w:p>
    <w:p w:rsidR="00C46E7F" w:rsidRPr="00432CA7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науково-методичний супровід предмету «Інноваційні школи Черкащини»;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науково-методичної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монітор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инг навчальних досягнень учнів 3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класів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гімназії із підготовки до міської педагогічної виставки, участі у Всеукраїнських виставках;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та проведення предметних олімпіад, міжнародних днів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позакласну роботу з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працевлаштування випускників 9, 11-х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матеріалів на стипендії нагородження обдарованих дітей;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використання вчителями в роботі підручників та навчальних посібників;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вчителів гімназії із підготовки до предметних олімпіад, написання науково-дослідницьких робіт МАН учнями гімназії, роботу МАН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закладами нового типу, зарубіжними школами-партнерами;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міжнародне співробітництво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гі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мназії в проектах АШЮ,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E7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twinning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», мовного літнього табору «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C46E7F" w:rsidRPr="00C46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ведення класних журналів 7-9-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х класів;</w:t>
      </w:r>
    </w:p>
    <w:p w:rsidR="00C46E7F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адаптаційний період 5-х класів;</w:t>
      </w:r>
    </w:p>
    <w:p w:rsidR="00792FDB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проекту річного плану роботи гімназії; </w:t>
      </w:r>
    </w:p>
    <w:p w:rsidR="00792FDB" w:rsidRPr="00432CA7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перспективне планування роботи закладу.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української мови та літератури, англійської мови у 1-11 к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ласах, другої іноземної мови у 5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класах;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науково-методичної ради, науково-практичної лабораторії, творчої педагогічної лабораторії, координаційної ради МАН;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лаборанта кабінетів іноземних м</w:t>
      </w:r>
      <w:r w:rsidR="00792FDB">
        <w:rPr>
          <w:rFonts w:ascii="Times New Roman" w:hAnsi="Times New Roman" w:cs="Times New Roman"/>
          <w:sz w:val="24"/>
          <w:szCs w:val="24"/>
          <w:lang w:val="uk-UA"/>
        </w:rPr>
        <w:t>ов, бібліотеки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гімназійної бібліотеки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на базі гімназії семінарів керівників та вчителів з досвіду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432CA7" w:rsidRPr="00432CA7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вивчення третіх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>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вчителів української мови та літератури, англійської мови у 1-11 класах та другої іноземн</w:t>
      </w:r>
      <w:r w:rsidR="00792FDB">
        <w:rPr>
          <w:rFonts w:ascii="Times New Roman" w:hAnsi="Times New Roman" w:cs="Times New Roman"/>
          <w:sz w:val="24"/>
          <w:szCs w:val="24"/>
          <w:lang w:val="uk-UA"/>
        </w:rPr>
        <w:t>ої мови у 5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календарно-тематичне планування уроків української мови та літератури, англійської мови у 1-11 кла</w:t>
      </w:r>
      <w:r w:rsidR="00792FDB">
        <w:rPr>
          <w:rFonts w:ascii="Times New Roman" w:hAnsi="Times New Roman" w:cs="Times New Roman"/>
          <w:sz w:val="24"/>
          <w:szCs w:val="24"/>
          <w:lang w:val="uk-UA"/>
        </w:rPr>
        <w:t>сах та другої іноземної мови у 5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навчальних планів та програм з української мови та літератури та іноземних мов;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курсів за вибором,</w:t>
      </w:r>
      <w:r w:rsidR="007432A2">
        <w:rPr>
          <w:rFonts w:ascii="Times New Roman" w:hAnsi="Times New Roman" w:cs="Times New Roman"/>
          <w:sz w:val="24"/>
          <w:szCs w:val="24"/>
          <w:lang w:val="uk-UA"/>
        </w:rPr>
        <w:t xml:space="preserve"> спец предметів з іноземних мов; </w:t>
      </w:r>
    </w:p>
    <w:p w:rsidR="007432A2" w:rsidRPr="00432CA7" w:rsidRDefault="007432A2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волонтерів-іноземців.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наказів, з питань навчально-виховної роботи з іноземних мов та методичної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заміну уроків учителів (у дні чергування);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 гуманітарного циклу.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432CA7" w:rsidRPr="00432CA7" w:rsidRDefault="00432CA7" w:rsidP="007432A2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В разі відсутності заступника директора Виноградової С.О, виконує її посадові обов’язки.</w:t>
      </w:r>
    </w:p>
    <w:p w:rsidR="00432CA7" w:rsidRPr="00432CA7" w:rsidRDefault="00432CA7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Корнієнко Галина Леонідівна</w:t>
      </w:r>
    </w:p>
    <w:p w:rsidR="00432CA7" w:rsidRPr="00432CA7" w:rsidRDefault="00432CA7" w:rsidP="00C46E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позакласної та позашкільної роботи з учнями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регулярний моніторинг знань гімназистів з навчальних предметів, які контролює.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стан виховної роботи в гімназії, роботу класних керівників;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єднання класних керівників 1-11 класів;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єднання вчителів гуманітар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учнівського самоврядування;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єдиного орфографічного режиму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концепції національного та громадянського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правове, превентивне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культурно-освітніми закладами, громадськими організаціями;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час організації позакласної позашкільної та екскурсійної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літнє оздоровлення гімназистів, позакласну та позашкільну роботу у канікулярний час;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захист учнів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штабу ЦЗ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в 5-6-х класах, щоденників гімназистів;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фізичного виховання та «Захист Вітчизни», зарубіжної літератури;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історії </w:t>
      </w:r>
      <w:r w:rsidR="005D24CF">
        <w:rPr>
          <w:rFonts w:ascii="Times New Roman" w:hAnsi="Times New Roman" w:cs="Times New Roman"/>
          <w:sz w:val="24"/>
          <w:szCs w:val="24"/>
          <w:lang w:val="uk-UA"/>
        </w:rPr>
        <w:t>та правознавства,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</w:t>
      </w:r>
      <w:r w:rsidR="005D24CF">
        <w:rPr>
          <w:rFonts w:ascii="Times New Roman" w:hAnsi="Times New Roman" w:cs="Times New Roman"/>
          <w:sz w:val="24"/>
          <w:szCs w:val="24"/>
          <w:lang w:val="uk-UA"/>
        </w:rPr>
        <w:t>, громадської освітим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станом виховної роботи в гімназії; </w:t>
      </w:r>
    </w:p>
    <w:p w:rsidR="00432CA7" w:rsidRPr="00432CA7" w:rsidRDefault="007432A2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роботою клубів та спортивних секцій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підготовкою і проведенням загальношкільних виховних заходів;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спортивною позакласною роботою;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екскурсійну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зв’язок із службою у справах непо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внолітніх, кримінальною поліцією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 роботі з учнями із девіантною поведінкою, їх сім’ями;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заліки з техніки безпеки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гімназистів та вчителів в учбовий час;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навчальну практику гімназистів та екскурсійну роботу.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вчителів історії та пр</w:t>
      </w:r>
      <w:r w:rsidR="005D24CF">
        <w:rPr>
          <w:rFonts w:ascii="Times New Roman" w:hAnsi="Times New Roman" w:cs="Times New Roman"/>
          <w:sz w:val="24"/>
          <w:szCs w:val="24"/>
          <w:lang w:val="uk-UA"/>
        </w:rPr>
        <w:t xml:space="preserve">авознавства,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зарубіжної літератури, обслуговуючої праці, фізичного виховання, «Захист Вітчизни», гуртків;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гімназистами вимог Статуту, додержання ними вимог щодо шкільної форми;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по гімназії вчителів та учнів 8-11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надання стипендій творчо обдарованим дітям, соціальних стипендій дітям-сиротам тощо;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захист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щоденників.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роботи гуртків, секцій, студій;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по гімназії вчителів та учнів 7-11 класів;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наказів, розпоряджень та інших документів з питань виховної роботи в гімназії;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контролює, класних керівників та керівників гуртків;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учителів;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нагородні матеріали на вчителів, у яких вона є куратором;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двідування уроків гімназистами;</w:t>
      </w:r>
    </w:p>
    <w:p w:rsidR="00156FAE" w:rsidRPr="00432CA7" w:rsidRDefault="00156FAE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використання актової зали.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виховної роботи класних керівників;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роботи гуртків, секцій, студій. </w:t>
      </w:r>
    </w:p>
    <w:p w:rsidR="00156FAE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FAE" w:rsidRPr="00432CA7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разі відсутності </w:t>
      </w:r>
      <w:r w:rsidR="00B9044A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Виноградової С.О. виконує її посадові обов’язки.</w:t>
      </w:r>
    </w:p>
    <w:p w:rsidR="00432CA7" w:rsidRPr="00432CA7" w:rsidRDefault="00432CA7" w:rsidP="002A2C1B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32CA7" w:rsidRPr="00432CA7" w:rsidRDefault="00432CA7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 з АГР</w:t>
      </w:r>
    </w:p>
    <w:p w:rsidR="00432CA7" w:rsidRPr="00432CA7" w:rsidRDefault="007432A2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Касьяненко Олена Василівна</w:t>
      </w:r>
    </w:p>
    <w:p w:rsidR="00432CA7" w:rsidRPr="00432CA7" w:rsidRDefault="00432CA7" w:rsidP="00B904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обслуговуючим персоналом, техніком-електроніком, сторожами, швейцаром, двірником.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 утримання приміщень та території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електрогосподарство закладу;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протипожежну безпеку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санітарний стан всіх приміщень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поточні та капітальні ремонти приміщень;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та комфортних умов роботи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комфортних умов перебування в гімназії всіх учасників навчально-виховного процесу.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працівників обслуговуючого персоналу, техніка-електроніка, сторожів, швейцара, двірника; 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опосередковано: роботою працівників їдальні, медпункту, найманих тимчасово працівників.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всіх працівників, зазначених в п.3, бухгалтер</w:t>
      </w:r>
      <w:r w:rsidR="00DD6D72">
        <w:rPr>
          <w:rFonts w:ascii="Times New Roman" w:hAnsi="Times New Roman" w:cs="Times New Roman"/>
          <w:sz w:val="24"/>
          <w:szCs w:val="24"/>
          <w:lang w:val="uk-UA"/>
        </w:rPr>
        <w:t>ії, секретаря, бібліотекаря, ла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борантів на робочих місцях, проводить та обліковує інструктажі.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табель працівників, зазначених в п.3 та бухгалтерії, секретаря, бібліотекаря, лаборантів;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 та обладнання, яке є в наявності, або купується для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вихід на роботу працівників обслуговуючого персоналу;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працівників ОП; </w:t>
      </w:r>
    </w:p>
    <w:p w:rsidR="007432A2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працівників ОП, бухгалтерії, секретаря, бібліотекаря, лаборантів.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поточних та капітальних робіт; </w:t>
      </w:r>
    </w:p>
    <w:p w:rsidR="00432CA7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оренду приміщень в позаурочний ч</w:t>
      </w:r>
      <w:r w:rsidR="007432A2">
        <w:rPr>
          <w:rFonts w:ascii="Times New Roman" w:hAnsi="Times New Roman" w:cs="Times New Roman"/>
          <w:sz w:val="24"/>
          <w:szCs w:val="24"/>
          <w:lang w:val="uk-UA"/>
        </w:rPr>
        <w:t xml:space="preserve">ас. </w:t>
      </w:r>
    </w:p>
    <w:p w:rsidR="007432A2" w:rsidRDefault="007432A2" w:rsidP="0074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2A2" w:rsidRPr="007432A2" w:rsidRDefault="007432A2" w:rsidP="0074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Директор гімназії                                                              С.І.Саєнко</w:t>
      </w:r>
    </w:p>
    <w:p w:rsidR="002A2C1B" w:rsidRDefault="002A2C1B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432CA7" w:rsidRDefault="002A2C1B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Ознайомлені: </w:t>
      </w:r>
    </w:p>
    <w:p w:rsidR="002A2C1B" w:rsidRPr="002A2C1B" w:rsidRDefault="002A2C1B" w:rsidP="002A2C1B">
      <w:pPr>
        <w:pStyle w:val="a8"/>
        <w:rPr>
          <w:rFonts w:ascii="Times New Roman" w:hAnsi="Times New Roman" w:cs="Times New Roman"/>
          <w:lang w:val="uk-UA"/>
        </w:rPr>
      </w:pPr>
      <w:r w:rsidRPr="002A2C1B">
        <w:rPr>
          <w:rFonts w:ascii="Times New Roman" w:hAnsi="Times New Roman" w:cs="Times New Roman"/>
          <w:lang w:val="uk-UA"/>
        </w:rPr>
        <w:t xml:space="preserve">Виноградова С.О. ______ </w:t>
      </w:r>
    </w:p>
    <w:p w:rsidR="002A2C1B" w:rsidRPr="002A2C1B" w:rsidRDefault="002A2C1B" w:rsidP="002A2C1B">
      <w:pPr>
        <w:pStyle w:val="a8"/>
        <w:rPr>
          <w:rFonts w:ascii="Times New Roman" w:hAnsi="Times New Roman" w:cs="Times New Roman"/>
          <w:lang w:val="uk-UA"/>
        </w:rPr>
      </w:pPr>
      <w:r w:rsidRPr="002A2C1B">
        <w:rPr>
          <w:rFonts w:ascii="Times New Roman" w:hAnsi="Times New Roman" w:cs="Times New Roman"/>
          <w:lang w:val="uk-UA"/>
        </w:rPr>
        <w:t>Ананьєва Н.В.___________</w:t>
      </w:r>
    </w:p>
    <w:p w:rsidR="002A2C1B" w:rsidRPr="002A2C1B" w:rsidRDefault="002A2C1B" w:rsidP="002A2C1B">
      <w:pPr>
        <w:pStyle w:val="a8"/>
        <w:rPr>
          <w:rFonts w:ascii="Times New Roman" w:hAnsi="Times New Roman" w:cs="Times New Roman"/>
          <w:lang w:val="uk-UA"/>
        </w:rPr>
      </w:pPr>
      <w:r w:rsidRPr="002A2C1B">
        <w:rPr>
          <w:rFonts w:ascii="Times New Roman" w:hAnsi="Times New Roman" w:cs="Times New Roman"/>
          <w:lang w:val="uk-UA"/>
        </w:rPr>
        <w:t>Корнієнко Г.Л. _________</w:t>
      </w:r>
    </w:p>
    <w:p w:rsidR="002A2C1B" w:rsidRPr="002A2C1B" w:rsidRDefault="002A2C1B" w:rsidP="002A2C1B">
      <w:pPr>
        <w:pStyle w:val="a8"/>
        <w:rPr>
          <w:rFonts w:ascii="Times New Roman" w:hAnsi="Times New Roman" w:cs="Times New Roman"/>
          <w:lang w:val="uk-UA"/>
        </w:rPr>
      </w:pPr>
      <w:r w:rsidRPr="002A2C1B">
        <w:rPr>
          <w:rFonts w:ascii="Times New Roman" w:hAnsi="Times New Roman" w:cs="Times New Roman"/>
          <w:lang w:val="uk-UA"/>
        </w:rPr>
        <w:t>Касьяненко О.В. _________</w:t>
      </w:r>
    </w:p>
    <w:p w:rsidR="008A2FFC" w:rsidRPr="00432CA7" w:rsidRDefault="008A2FFC" w:rsidP="00B9044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FFC" w:rsidRPr="00432CA7" w:rsidSect="00A725A5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E59"/>
    <w:multiLevelType w:val="hybridMultilevel"/>
    <w:tmpl w:val="64EC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13706"/>
    <w:multiLevelType w:val="hybridMultilevel"/>
    <w:tmpl w:val="AB5E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0350C"/>
    <w:multiLevelType w:val="hybridMultilevel"/>
    <w:tmpl w:val="879C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A4D93"/>
    <w:multiLevelType w:val="hybridMultilevel"/>
    <w:tmpl w:val="0CE4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53002"/>
    <w:multiLevelType w:val="hybridMultilevel"/>
    <w:tmpl w:val="C1AA2104"/>
    <w:lvl w:ilvl="0" w:tplc="0C101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181D72"/>
    <w:multiLevelType w:val="hybridMultilevel"/>
    <w:tmpl w:val="3356C274"/>
    <w:lvl w:ilvl="0" w:tplc="70FE4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432CA7"/>
    <w:rsid w:val="00156FAE"/>
    <w:rsid w:val="002A2C1B"/>
    <w:rsid w:val="00372C07"/>
    <w:rsid w:val="003B6BF6"/>
    <w:rsid w:val="00432CA7"/>
    <w:rsid w:val="004A6B53"/>
    <w:rsid w:val="005227F4"/>
    <w:rsid w:val="005D24CF"/>
    <w:rsid w:val="006E2FF6"/>
    <w:rsid w:val="00715E69"/>
    <w:rsid w:val="007432A2"/>
    <w:rsid w:val="0077042E"/>
    <w:rsid w:val="00792FDB"/>
    <w:rsid w:val="00887416"/>
    <w:rsid w:val="008A2FFC"/>
    <w:rsid w:val="009B6491"/>
    <w:rsid w:val="00A76F34"/>
    <w:rsid w:val="00AC7C96"/>
    <w:rsid w:val="00B564DF"/>
    <w:rsid w:val="00B9044A"/>
    <w:rsid w:val="00C46E7F"/>
    <w:rsid w:val="00D426D0"/>
    <w:rsid w:val="00DD6D72"/>
    <w:rsid w:val="00FE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Subtitle"/>
    <w:basedOn w:val="a"/>
    <w:link w:val="a6"/>
    <w:qFormat/>
    <w:rsid w:val="00432C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7">
    <w:name w:val="Hyperlink"/>
    <w:basedOn w:val="a0"/>
    <w:rsid w:val="00432CA7"/>
    <w:rPr>
      <w:color w:val="0000FF"/>
      <w:u w:val="single"/>
    </w:rPr>
  </w:style>
  <w:style w:type="paragraph" w:styleId="a8">
    <w:name w:val="No Spacing"/>
    <w:uiPriority w:val="1"/>
    <w:qFormat/>
    <w:rsid w:val="002A2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g.ck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2018-09-10T08:16:00Z</cp:lastPrinted>
  <dcterms:created xsi:type="dcterms:W3CDTF">2017-08-31T06:29:00Z</dcterms:created>
  <dcterms:modified xsi:type="dcterms:W3CDTF">2018-09-10T10:45:00Z</dcterms:modified>
</cp:coreProperties>
</file>